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A" w:rsidRPr="00622553" w:rsidRDefault="00E50D3A" w:rsidP="00E50D3A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53">
        <w:rPr>
          <w:rFonts w:ascii="Times New Roman" w:hAnsi="Times New Roman" w:cs="Times New Roman"/>
          <w:b/>
          <w:sz w:val="28"/>
          <w:szCs w:val="28"/>
        </w:rPr>
        <w:t>Перечень областей аттестации ЛНК</w:t>
      </w:r>
    </w:p>
    <w:p w:rsidR="003A5BD8" w:rsidRDefault="003A5BD8" w:rsidP="005B4ACA">
      <w:pPr>
        <w:spacing w:before="60" w:after="0" w:line="240" w:lineRule="auto"/>
        <w:ind w:right="-1"/>
        <w:jc w:val="center"/>
        <w:rPr>
          <w:rFonts w:ascii="Times New Roman" w:eastAsia="Lucida Sans Unicode" w:hAnsi="Times New Roman"/>
          <w:b/>
          <w:kern w:val="1"/>
          <w:sz w:val="28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jc w:val="center"/>
        <w:rPr>
          <w:rFonts w:ascii="Times New Roman" w:eastAsia="Lucida Sans Unicode" w:hAnsi="Times New Roman"/>
          <w:b/>
          <w:kern w:val="1"/>
          <w:sz w:val="28"/>
          <w:szCs w:val="24"/>
          <w:lang/>
        </w:rPr>
      </w:pPr>
      <w:bookmarkStart w:id="0" w:name="_GoBack"/>
      <w:bookmarkEnd w:id="0"/>
      <w:r w:rsidRPr="00B05D03">
        <w:rPr>
          <w:rFonts w:ascii="Times New Roman" w:eastAsia="Lucida Sans Unicode" w:hAnsi="Times New Roman"/>
          <w:b/>
          <w:kern w:val="1"/>
          <w:sz w:val="28"/>
          <w:szCs w:val="24"/>
          <w:lang/>
        </w:rPr>
        <w:t>Объекты контроля: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Оборудование, работающее под избыточным давлением: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Паровые котлы, в том числе котлы-бойлеры, а также автономные пароперегреватели и экономайзеры.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 xml:space="preserve">Водогрейные и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пароводогрейные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котлы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Энерготехнологические котлы: паровые и водогрейные, в том числе содорегенерационные котлы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1.4.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Котлы-утилизаторы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1.5.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Котлы передвижных и транспортабельных установок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1.6.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1.7.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Электрокотлы</w:t>
      </w:r>
      <w:proofErr w:type="spellEnd"/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1.8.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Трубопроводы пара и горячей воды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1.9.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Сосуды, работающие под давлением пара, газов, жидкостей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1.10.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Баллоны, предназначенные для сжатых, сжиженных и растворенных под давлением газов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1.11.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Цистерны и бочки для сжатых и сжиженных газов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1.12.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 xml:space="preserve">Цистерны и сосуды для сжатых, сжиженных газов, жидкостей и сыпучих тел, в которых избыточное давление создается периодически для их опорожнения 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1.13.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Барокамеры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Системы газоснабжения (газораспределения):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Наружные газопроводы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2.1.1.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Наружные газопроводы стальные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2.1.2.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Наружные газопроводы из полиэтиленовых и композиционных материалов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Внутренние газопроводы стальные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Детали и узлы, газовое оборудование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Подъемные сооружения: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Грузоподъемные краны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Подъемники (вышки)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Канатные дороги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3.4.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Фуникулеры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3.5.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Эскалаторы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3.6.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Лифты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3.7.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Краны-трубоукладчики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3.8.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Краны-манипуляторы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3.9.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Платформы подъемные для инвалидов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3.10.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Крановые пути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lastRenderedPageBreak/>
        <w:t>4.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Объекты горнорудной промышленности: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 xml:space="preserve">Здания и сооружения поверхностных комплексов рудников, обогатительных фабрик, фабрик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окомкования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и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аглофабрик</w:t>
      </w:r>
      <w:proofErr w:type="spellEnd"/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Шахтные подъемные машины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</w:r>
      <w:proofErr w:type="gram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Горно-транспортное</w:t>
      </w:r>
      <w:proofErr w:type="gram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и горно-обогатительное оборудование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5.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Объекты угольной промышленности: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5.1.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Шахтные подъемные машины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5.2.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Вентиляторы главного проветривания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5.3.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</w:r>
      <w:proofErr w:type="gram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Горно-транспортное</w:t>
      </w:r>
      <w:proofErr w:type="gram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и углеобогатительное оборудование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6.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Оборудование нефтяной и газовой промышленности: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Оборудование для бурения скважин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Оборудование для эксплуатации скважин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Оборудование для освоения и ремонта скважин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6.4.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 xml:space="preserve">Оборудование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газонефтеперекачивающих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станций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6.5.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Газонефтепродуктопроводы</w:t>
      </w:r>
      <w:proofErr w:type="spellEnd"/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6.6.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Резервуары для нефти и нефтепродуктов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7.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Оборудование металлургической промышленности: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7.1.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Металлоконструкции технических устройств, зданий и сооружений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7.2.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Газопроводы технологических газов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7.3.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 xml:space="preserve">Цапфы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чугуновозов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,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стальковшей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,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металлоразливочных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ковшей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8.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Оборудование взрывопожароопасных и химически опасных производств: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Оборудование химических, нефтехимических и нефтеперерабатывающих производств, работающее под давлением до 16 МПа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Оборудование химических, нефтехимических и нефтеперерабатывающих производств, работающее под давлением свыше 16 МПа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Оборудование химических, нефтехимических и нефтеперерабатывающих производств, работающее под вакуумом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8.4.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Резервуары для хранения взрывопожароопасных и токсичных веществ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8.5.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Изотермические хранилища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8.6.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Криогенное оборудование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8.7.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Оборудование аммиачных холодильных установок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8.8.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Печи, котлы ВОТ, энерготехнологические котлы и котлы утилизаторы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8.9.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Компрессорное и насосное оборудование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8.10.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Центрифуги, сепараторы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8.11.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Цистерны, контейнеры (бочки), баллоны для взрывопожароопасных и токсичных веществ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8.12.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Технологические трубопроводы, трубопроводы пара и горячей воды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9.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Объекты железнодорожного транспорта: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lastRenderedPageBreak/>
        <w:t>9.1.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9.2.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Подъездные пути необщего пользования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10.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Оборудование для хранения и переработки растительного сырья: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10.1.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Воздуходувные машины (турбокомпрессоры воздушные, турбовоздуходувки)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10.2.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Вентиляторы (центробежные, радиальные, ВВД)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10.3.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 xml:space="preserve">Дробилки молотковые, вальцовые станки,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энтолейторы</w:t>
      </w:r>
      <w:proofErr w:type="spellEnd"/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11.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 xml:space="preserve"> Здания и сооружения (строительные объекты):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11.1.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Металлические конструкции (в том числе: Стальные конструкции мостов)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11.2.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Бетонные и железобетонные конструкции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11.3.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Каменные и армокаменные конструкции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12.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Оборудование электроэнергетики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jc w:val="center"/>
        <w:rPr>
          <w:rFonts w:ascii="Times New Roman" w:eastAsia="Lucida Sans Unicode" w:hAnsi="Times New Roman"/>
          <w:b/>
          <w:kern w:val="1"/>
          <w:sz w:val="28"/>
          <w:szCs w:val="24"/>
          <w:lang/>
        </w:rPr>
      </w:pPr>
      <w:r w:rsidRPr="00B05D03">
        <w:rPr>
          <w:rFonts w:ascii="Times New Roman" w:eastAsia="Lucida Sans Unicode" w:hAnsi="Times New Roman"/>
          <w:b/>
          <w:kern w:val="1"/>
          <w:sz w:val="28"/>
          <w:szCs w:val="24"/>
          <w:lang/>
        </w:rPr>
        <w:t>Виды (методы) неразрушающего контроля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Радиационный: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1.1. Радиографический (РК):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1.1.1. Рентгенографический</w:t>
      </w:r>
    </w:p>
    <w:p w:rsidR="005B4ACA" w:rsidRPr="00BC7137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C7137">
        <w:rPr>
          <w:rFonts w:ascii="Times New Roman" w:eastAsia="Lucida Sans Unicode" w:hAnsi="Times New Roman"/>
          <w:kern w:val="1"/>
          <w:sz w:val="24"/>
          <w:szCs w:val="24"/>
          <w:lang/>
        </w:rPr>
        <w:t>1.1.2.</w:t>
      </w:r>
      <w:r w:rsidRPr="00BC7137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Гаммаграфический</w:t>
      </w:r>
    </w:p>
    <w:p w:rsidR="005B4ACA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C7137">
        <w:rPr>
          <w:rFonts w:ascii="Times New Roman" w:eastAsia="Lucida Sans Unicode" w:hAnsi="Times New Roman"/>
          <w:kern w:val="1"/>
          <w:sz w:val="24"/>
          <w:szCs w:val="24"/>
          <w:lang/>
        </w:rPr>
        <w:t>1.2.</w:t>
      </w:r>
      <w:r w:rsidRPr="00BC7137">
        <w:rPr>
          <w:rFonts w:ascii="Times New Roman" w:eastAsia="Lucida Sans Unicode" w:hAnsi="Times New Roman"/>
          <w:kern w:val="1"/>
          <w:sz w:val="24"/>
          <w:szCs w:val="24"/>
          <w:lang/>
        </w:rPr>
        <w:tab/>
      </w:r>
      <w:proofErr w:type="spellStart"/>
      <w:r w:rsidRPr="00BC7137">
        <w:rPr>
          <w:rFonts w:ascii="Times New Roman" w:eastAsia="Lucida Sans Unicode" w:hAnsi="Times New Roman"/>
          <w:kern w:val="1"/>
          <w:sz w:val="24"/>
          <w:szCs w:val="24"/>
          <w:lang/>
        </w:rPr>
        <w:t>Радиоскопический</w:t>
      </w:r>
      <w:proofErr w:type="spellEnd"/>
      <w:r w:rsidRPr="00BC7137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(РС)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Ультразвуковой (УК):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Ультразвуковая дефектоскопия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 xml:space="preserve">Ультразвуковая </w:t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толщинометрия</w:t>
      </w:r>
      <w:proofErr w:type="spellEnd"/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Акустико-эмиссионный (АЭ)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4.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Магнитный (МК):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Магнитопорошковый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Магнитографический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4.3.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Феррозондовый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4.4.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Эффект Холла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4.5.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Магнитной памяти металла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5.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Вихретоковый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 xml:space="preserve"> (ВК)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6.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Проникающими веществами: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  <w:t>Капиллярный (ПВК)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6.2.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ab/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Течеискание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(ПВТ)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lastRenderedPageBreak/>
        <w:t>7.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</w:r>
      <w:proofErr w:type="spellStart"/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Вибродиагностический</w:t>
      </w:r>
      <w:proofErr w:type="spellEnd"/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 xml:space="preserve"> (ВД)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8.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Электрический (ЭК)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9.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>Тепловой (ТК)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10.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 xml:space="preserve"> Оптический (ОК)</w:t>
      </w:r>
      <w:r>
        <w:rPr>
          <w:rStyle w:val="a9"/>
          <w:rFonts w:ascii="Times New Roman" w:eastAsia="Lucida Sans Unicode" w:hAnsi="Times New Roman"/>
          <w:kern w:val="1"/>
          <w:sz w:val="24"/>
          <w:szCs w:val="24"/>
          <w:u w:val="single"/>
          <w:lang/>
        </w:rPr>
        <w:footnoteReference w:id="1"/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>11.</w:t>
      </w:r>
      <w:r w:rsidRPr="00B05D03">
        <w:rPr>
          <w:rFonts w:ascii="Times New Roman" w:eastAsia="Lucida Sans Unicode" w:hAnsi="Times New Roman"/>
          <w:kern w:val="1"/>
          <w:sz w:val="24"/>
          <w:szCs w:val="24"/>
          <w:u w:val="single"/>
          <w:lang/>
        </w:rPr>
        <w:tab/>
        <w:t xml:space="preserve"> Визуальный и измерительный (ВИК)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C02CDF" w:rsidRDefault="005B4ACA" w:rsidP="005B4ACA">
      <w:pPr>
        <w:spacing w:before="60" w:after="0" w:line="240" w:lineRule="auto"/>
        <w:ind w:right="-1"/>
        <w:jc w:val="center"/>
        <w:rPr>
          <w:rFonts w:ascii="Times New Roman" w:eastAsia="Lucida Sans Unicode" w:hAnsi="Times New Roman"/>
          <w:b/>
          <w:kern w:val="1"/>
          <w:sz w:val="28"/>
          <w:szCs w:val="24"/>
          <w:lang/>
        </w:rPr>
      </w:pPr>
      <w:r w:rsidRPr="00C02CDF">
        <w:rPr>
          <w:rFonts w:ascii="Times New Roman" w:eastAsia="Lucida Sans Unicode" w:hAnsi="Times New Roman"/>
          <w:b/>
          <w:kern w:val="1"/>
          <w:sz w:val="28"/>
          <w:szCs w:val="24"/>
          <w:lang/>
        </w:rPr>
        <w:t>Виды деятельности: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1. Изготовление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2. Строительство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3. Монтаж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4. Ремонт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5. Реконструкция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6. Эксплуатация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7. Техническое диагностирование, обследование, экспертиза</w:t>
      </w:r>
    </w:p>
    <w:p w:rsidR="005B4ACA" w:rsidRDefault="005B4ACA" w:rsidP="005B4ACA">
      <w:pPr>
        <w:spacing w:before="60" w:after="0" w:line="240" w:lineRule="auto"/>
        <w:ind w:right="-1"/>
        <w:rPr>
          <w:rFonts w:ascii="Times New Roman" w:eastAsia="Lucida Sans Unicode" w:hAnsi="Times New Roman"/>
          <w:kern w:val="1"/>
          <w:sz w:val="24"/>
          <w:szCs w:val="24"/>
          <w:lang/>
        </w:rPr>
      </w:pPr>
      <w:r w:rsidRPr="00B05D03">
        <w:rPr>
          <w:rFonts w:ascii="Times New Roman" w:eastAsia="Lucida Sans Unicode" w:hAnsi="Times New Roman"/>
          <w:kern w:val="1"/>
          <w:sz w:val="24"/>
          <w:szCs w:val="24"/>
          <w:lang/>
        </w:rPr>
        <w:t>8. Техническое освидетельствование</w:t>
      </w:r>
    </w:p>
    <w:p w:rsidR="005B4ACA" w:rsidRPr="00B05D03" w:rsidRDefault="005B4ACA" w:rsidP="005B4ACA">
      <w:pPr>
        <w:spacing w:before="60"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50D3A" w:rsidRDefault="00E50D3A" w:rsidP="00E50D3A">
      <w:pPr>
        <w:spacing w:before="120"/>
        <w:ind w:left="284" w:right="1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1701"/>
        <w:gridCol w:w="2552"/>
        <w:gridCol w:w="2268"/>
      </w:tblGrid>
      <w:tr w:rsidR="00E50D3A" w:rsidRPr="0030584E" w:rsidTr="002C50BD">
        <w:tc>
          <w:tcPr>
            <w:tcW w:w="3085" w:type="dxa"/>
          </w:tcPr>
          <w:p w:rsidR="00E50D3A" w:rsidRPr="0030584E" w:rsidRDefault="00E50D3A" w:rsidP="002C50B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4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</w:tcPr>
          <w:p w:rsidR="00E50D3A" w:rsidRPr="0030584E" w:rsidRDefault="00E50D3A" w:rsidP="002C5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D3A" w:rsidRPr="0030584E" w:rsidRDefault="00E50D3A" w:rsidP="002C50B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D3A" w:rsidRPr="0030584E" w:rsidRDefault="00E50D3A" w:rsidP="002C5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0D3A" w:rsidRPr="0030584E" w:rsidRDefault="00E50D3A" w:rsidP="00E5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4"/>
        <w:gridCol w:w="283"/>
        <w:gridCol w:w="3252"/>
        <w:gridCol w:w="283"/>
        <w:gridCol w:w="2140"/>
      </w:tblGrid>
      <w:tr w:rsidR="00E50D3A" w:rsidRPr="0030584E" w:rsidTr="002C50BD">
        <w:tc>
          <w:tcPr>
            <w:tcW w:w="2514" w:type="dxa"/>
            <w:tcBorders>
              <w:bottom w:val="single" w:sz="4" w:space="0" w:color="auto"/>
            </w:tcBorders>
          </w:tcPr>
          <w:p w:rsidR="00E50D3A" w:rsidRPr="0030584E" w:rsidRDefault="00E50D3A" w:rsidP="002C5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0D3A" w:rsidRPr="0030584E" w:rsidRDefault="00E50D3A" w:rsidP="002C5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E50D3A" w:rsidRPr="0030584E" w:rsidRDefault="00E50D3A" w:rsidP="002C5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E50D3A" w:rsidRPr="0030584E" w:rsidRDefault="00E50D3A" w:rsidP="002C5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50D3A" w:rsidRPr="0030584E" w:rsidRDefault="00E50D3A" w:rsidP="002C5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0D3A" w:rsidRPr="00E50D3A" w:rsidRDefault="00E50D3A" w:rsidP="00E50D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D3A"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(Ф.И.О)                                               (дата)</w:t>
      </w:r>
    </w:p>
    <w:p w:rsidR="00E50D3A" w:rsidRDefault="00E50D3A" w:rsidP="00E5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84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50D3A" w:rsidRPr="0030584E" w:rsidRDefault="00E50D3A" w:rsidP="00E5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84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B57F0" w:rsidRDefault="0017074E"/>
    <w:sectPr w:rsidR="008B57F0" w:rsidSect="00E136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4E" w:rsidRDefault="0017074E" w:rsidP="00E50D3A">
      <w:pPr>
        <w:spacing w:after="0" w:line="240" w:lineRule="auto"/>
      </w:pPr>
      <w:r>
        <w:separator/>
      </w:r>
    </w:p>
  </w:endnote>
  <w:endnote w:type="continuationSeparator" w:id="0">
    <w:p w:rsidR="0017074E" w:rsidRDefault="0017074E" w:rsidP="00E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64876"/>
      <w:docPartObj>
        <w:docPartGallery w:val="Page Numbers (Bottom of Page)"/>
        <w:docPartUnique/>
      </w:docPartObj>
    </w:sdtPr>
    <w:sdtEndPr/>
    <w:sdtContent>
      <w:p w:rsidR="00E50D3A" w:rsidRDefault="001707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D3A" w:rsidRDefault="00E50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4E" w:rsidRDefault="0017074E" w:rsidP="00E50D3A">
      <w:pPr>
        <w:spacing w:after="0" w:line="240" w:lineRule="auto"/>
      </w:pPr>
      <w:r>
        <w:separator/>
      </w:r>
    </w:p>
  </w:footnote>
  <w:footnote w:type="continuationSeparator" w:id="0">
    <w:p w:rsidR="0017074E" w:rsidRDefault="0017074E" w:rsidP="00E50D3A">
      <w:pPr>
        <w:spacing w:after="0" w:line="240" w:lineRule="auto"/>
      </w:pPr>
      <w:r>
        <w:continuationSeparator/>
      </w:r>
    </w:p>
  </w:footnote>
  <w:footnote w:id="1">
    <w:p w:rsidR="005B4ACA" w:rsidRDefault="005B4ACA" w:rsidP="005B4ACA">
      <w:pPr>
        <w:pStyle w:val="a7"/>
      </w:pPr>
      <w:r>
        <w:rPr>
          <w:rStyle w:val="a9"/>
        </w:rPr>
        <w:footnoteRef/>
      </w:r>
      <w:r>
        <w:t xml:space="preserve"> Кроме оборудования для хранения и переработки растительного сырья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92477"/>
    <w:multiLevelType w:val="hybridMultilevel"/>
    <w:tmpl w:val="3BC6713E"/>
    <w:lvl w:ilvl="0" w:tplc="46408B6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D3A"/>
    <w:rsid w:val="000036AA"/>
    <w:rsid w:val="0017074E"/>
    <w:rsid w:val="003A5BD8"/>
    <w:rsid w:val="005B4ACA"/>
    <w:rsid w:val="00C9012E"/>
    <w:rsid w:val="00E1363E"/>
    <w:rsid w:val="00E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D4515-1779-4B9D-A552-0002034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D3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D3A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B4AC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4AC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B4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778</Words>
  <Characters>4435</Characters>
  <Application>Microsoft Office Word</Application>
  <DocSecurity>0</DocSecurity>
  <Lines>36</Lines>
  <Paragraphs>10</Paragraphs>
  <ScaleCrop>false</ScaleCrop>
  <Company>HP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Константин Фомин</cp:lastModifiedBy>
  <cp:revision>3</cp:revision>
  <dcterms:created xsi:type="dcterms:W3CDTF">2019-03-12T12:08:00Z</dcterms:created>
  <dcterms:modified xsi:type="dcterms:W3CDTF">2022-12-01T08:32:00Z</dcterms:modified>
</cp:coreProperties>
</file>